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E7266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31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E7266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октября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2019г.                                                          №</w:t>
      </w:r>
      <w:r w:rsidR="00F87F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41</w:t>
      </w:r>
      <w:bookmarkStart w:id="0" w:name="_GoBack"/>
      <w:bookmarkEnd w:id="0"/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E72664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от 9.08.2019г. №23</w:t>
      </w:r>
      <w:r w:rsidR="00E72664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09.09.2019 №33</w:t>
      </w: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E16DE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6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33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="00E72664" w:rsidRPr="00E72664">
        <w:t xml:space="preserve">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) (далее – Программа) следующие изменения:</w:t>
      </w: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6139"/>
      </w:tblGrid>
      <w:tr w:rsidR="00CD7233" w:rsidRPr="00D452F6" w:rsidTr="00CD72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D452F6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35876,542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12982,4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2564,4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6378,306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7140,306 тыс. руб.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29190,442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6606,5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2512,6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6326,506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7088,506 тыс. </w:t>
            </w:r>
            <w:proofErr w:type="spellStart"/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</w:t>
            </w:r>
            <w:proofErr w:type="spellEnd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областного бюджета составляет 3500 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100,7 </w:t>
            </w:r>
            <w:proofErr w:type="spellStart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5751,6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федерального бюджета составляет 322,5 тыс. 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51,1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51,1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51,1 тыс. руб.</w:t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20185-2022гг.»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CD7233" w:rsidRPr="00DB0AE4" w:rsidTr="00CD7233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за счет средств бюджета Ишидейского сельского поселения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16963,032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3736,82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3955,3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1805,6</w:t>
            </w:r>
            <w:r w:rsidRPr="00DB0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3602,156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3863,156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16637,032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3682,02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3839,5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1753,8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3550,356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3811,356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 0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CD7233" w:rsidRPr="00DB0AE4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комплексных мер безопасности на территории сельского поселения на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966"/>
      </w:tblGrid>
      <w:tr w:rsidR="00CD7233" w:rsidRPr="00F40BFA" w:rsidTr="00CD723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F40BFA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236,2 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58,7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131,0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179,1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CD7233" w:rsidRPr="00F40BFA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CD7233" w:rsidRDefault="00CD7233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сферы культуры и спорта на территории сельского поселения на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441325" w:rsidRPr="00D15389" w:rsidTr="00153987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1539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128722,21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7928,6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–212,3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–1269,85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–1269,85 тыс. руб.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7283,01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2339,4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–212,3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–1269,85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–1269,85 тыс. руб.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5589,2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5589,2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15398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441325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</w:t>
      </w:r>
      <w:r w:rsidR="006E16DE" w:rsidRPr="006E16DE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325" w:rsidRPr="006E16DE" w:rsidRDefault="00441325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А. В. </w:t>
      </w:r>
      <w:proofErr w:type="spellStart"/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Бухарова</w:t>
      </w:r>
      <w:proofErr w:type="spellEnd"/>
    </w:p>
    <w:p w:rsidR="00E673F0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E673F0" w:rsidRDefault="00E673F0" w:rsidP="006E16DE">
      <w:pPr>
        <w:spacing w:after="0" w:line="240" w:lineRule="auto"/>
        <w:jc w:val="both"/>
        <w:sectPr w:rsidR="00E67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3F0" w:rsidRPr="00E673F0" w:rsidRDefault="00E673F0" w:rsidP="00E673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Ишидейского сельского </w:t>
      </w:r>
      <w:proofErr w:type="gramStart"/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муниципальной программы 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E673F0" w:rsidRPr="00E673F0" w:rsidRDefault="00E673F0" w:rsidP="00E6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73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E673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10"/>
        <w:gridCol w:w="1982"/>
        <w:gridCol w:w="2125"/>
        <w:gridCol w:w="1111"/>
        <w:gridCol w:w="1111"/>
        <w:gridCol w:w="1085"/>
        <w:gridCol w:w="1599"/>
        <w:gridCol w:w="1116"/>
        <w:gridCol w:w="1802"/>
      </w:tblGrid>
      <w:tr w:rsidR="00E673F0" w:rsidRPr="00E673F0" w:rsidTr="00E72664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673F0" w:rsidRPr="00E673F0" w:rsidTr="00E72664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E72664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12982,4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6378,306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7140,306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35305,542</w:t>
            </w:r>
          </w:p>
        </w:tc>
      </w:tr>
      <w:tr w:rsidR="00E673F0" w:rsidRPr="00E673F0" w:rsidTr="00E72664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2512,6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6326,506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7088,506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29190,342</w:t>
            </w:r>
          </w:p>
        </w:tc>
      </w:tr>
      <w:tr w:rsidR="00E673F0" w:rsidRPr="00E673F0" w:rsidTr="00E72664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B96C98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5792,7</w:t>
            </w:r>
          </w:p>
        </w:tc>
      </w:tr>
      <w:tr w:rsidR="00E673F0" w:rsidRPr="00E673F0" w:rsidTr="00E72664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E72664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DB1851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3955,3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1805,6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3602,156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3863,156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16837,632</w:t>
            </w:r>
          </w:p>
        </w:tc>
      </w:tr>
      <w:tr w:rsidR="00E673F0" w:rsidRPr="00E673F0" w:rsidTr="00E72664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DB1851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3839,5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1753,8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3550,356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3811,356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16511,632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2565,08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2765,08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10988,36</w:t>
            </w:r>
          </w:p>
        </w:tc>
      </w:tr>
      <w:tr w:rsidR="00E673F0" w:rsidRPr="00E673F0" w:rsidTr="00E72664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10662,36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E673F0" w:rsidRPr="00E673F0" w:rsidTr="00E72664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DB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E673F0" w:rsidRPr="00E673F0" w:rsidTr="00E72664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DB1851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E72664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248,7</w:t>
            </w:r>
          </w:p>
        </w:tc>
      </w:tr>
      <w:tr w:rsidR="00E673F0" w:rsidRPr="00E673F0" w:rsidTr="00E72664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DB1851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067289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067289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Ишидейского 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73F0" w:rsidRPr="00E673F0" w:rsidTr="00E72664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5407</w:t>
            </w:r>
          </w:p>
        </w:tc>
      </w:tr>
      <w:tr w:rsidR="00E673F0" w:rsidRPr="00E673F0" w:rsidTr="00E72664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5264,1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514,7</w:t>
            </w:r>
          </w:p>
        </w:tc>
      </w:tr>
      <w:tr w:rsidR="00E673F0" w:rsidRPr="00E673F0" w:rsidTr="00E72664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414,7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2055,8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2012,9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E673F0" w:rsidRPr="00E673F0" w:rsidTr="00E72664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067289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12414,11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067289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6824,91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067289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067289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E72664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673F0" w:rsidRPr="00E673F0" w:rsidTr="00E72664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673F0" w:rsidRPr="00E673F0" w:rsidTr="00E72664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</w:tr>
      <w:tr w:rsidR="00E673F0" w:rsidRPr="00E673F0" w:rsidTr="00E72664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E673F0" w:rsidRPr="00E673F0" w:rsidTr="00E72664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</w:tr>
      <w:tr w:rsidR="00E673F0" w:rsidRPr="00E673F0" w:rsidTr="00E72664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E72664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3F0" w:rsidRPr="00E673F0" w:rsidRDefault="00E673F0" w:rsidP="00E673F0"/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3F0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73F0">
        <w:rPr>
          <w:rFonts w:ascii="Times New Roman" w:eastAsia="Times New Roman" w:hAnsi="Times New Roman" w:cs="Times New Roman"/>
          <w:b/>
          <w:sz w:val="28"/>
          <w:szCs w:val="24"/>
        </w:rPr>
        <w:t>ПРОГНОЗНАЯ (СПРАВОЧНАЯ) ОЦЕНКА РЕСУРСНОГО ОБЕСПЕЧЕНИЯ</w:t>
      </w:r>
      <w:r w:rsidR="0006728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673F0">
        <w:rPr>
          <w:rFonts w:ascii="Times New Roman" w:eastAsia="Times New Roman" w:hAnsi="Times New Roman" w:cs="Times New Roman"/>
          <w:b/>
          <w:sz w:val="28"/>
          <w:szCs w:val="24"/>
        </w:rPr>
        <w:t xml:space="preserve">РЕАЛИЗАЦИИ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73F0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10"/>
        <w:gridCol w:w="1982"/>
        <w:gridCol w:w="2125"/>
        <w:gridCol w:w="1111"/>
        <w:gridCol w:w="1111"/>
        <w:gridCol w:w="1085"/>
        <w:gridCol w:w="1599"/>
        <w:gridCol w:w="1116"/>
        <w:gridCol w:w="1802"/>
      </w:tblGrid>
      <w:tr w:rsidR="00F81D25" w:rsidRPr="00E673F0" w:rsidTr="00F81D25">
        <w:trPr>
          <w:trHeight w:val="72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8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1D25" w:rsidRPr="00E673F0" w:rsidTr="00F81D25">
        <w:trPr>
          <w:trHeight w:val="495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1D25" w:rsidRPr="00E673F0" w:rsidTr="00F81D25">
        <w:trPr>
          <w:trHeight w:val="54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12982,4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6378,306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7140,306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35305,542</w:t>
            </w:r>
          </w:p>
        </w:tc>
      </w:tr>
      <w:tr w:rsidR="00F81D25" w:rsidRPr="00E673F0" w:rsidTr="00F81D25">
        <w:trPr>
          <w:trHeight w:val="58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2512,6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6326,506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7088,506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29190,342</w:t>
            </w:r>
          </w:p>
        </w:tc>
      </w:tr>
      <w:tr w:rsidR="00F81D25" w:rsidRPr="00E673F0" w:rsidTr="00F81D25">
        <w:trPr>
          <w:trHeight w:val="193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18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5689,9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5792,7</w:t>
            </w:r>
          </w:p>
        </w:tc>
      </w:tr>
      <w:tr w:rsidR="00F81D25" w:rsidRPr="00E673F0" w:rsidTr="00F81D25">
        <w:trPr>
          <w:trHeight w:val="186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F81D25" w:rsidRPr="00E673F0" w:rsidTr="00F81D25">
        <w:trPr>
          <w:trHeight w:val="159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3736,82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3955,3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1805,6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3602,156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3863,156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16837,632</w:t>
            </w:r>
          </w:p>
        </w:tc>
      </w:tr>
      <w:tr w:rsidR="00F81D25" w:rsidRPr="00E673F0" w:rsidTr="00F81D25">
        <w:trPr>
          <w:trHeight w:val="43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3682,02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3839,5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1753,8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3550,356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3811,356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16511,632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2565,08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2765,08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10988,36</w:t>
            </w:r>
          </w:p>
        </w:tc>
      </w:tr>
      <w:tr w:rsidR="00F81D25" w:rsidRPr="00E673F0" w:rsidTr="00F81D25">
        <w:trPr>
          <w:trHeight w:val="39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10662,36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F81D25" w:rsidRPr="00E673F0" w:rsidTr="00F81D25">
        <w:trPr>
          <w:trHeight w:val="73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43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F81D25" w:rsidRPr="00E673F0" w:rsidTr="00F81D25">
        <w:trPr>
          <w:trHeight w:val="63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DB1851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18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25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28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F81D25" w:rsidRPr="00E673F0" w:rsidTr="00F81D25">
        <w:trPr>
          <w:trHeight w:val="36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248,7</w:t>
            </w:r>
          </w:p>
        </w:tc>
      </w:tr>
      <w:tr w:rsidR="00F81D25" w:rsidRPr="00E673F0" w:rsidTr="00F81D25">
        <w:trPr>
          <w:trHeight w:val="36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1D25" w:rsidRPr="00E673F0" w:rsidTr="00F81D25">
        <w:trPr>
          <w:trHeight w:val="40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5407</w:t>
            </w:r>
          </w:p>
        </w:tc>
      </w:tr>
      <w:tr w:rsidR="00F81D25" w:rsidRPr="00E673F0" w:rsidTr="00F81D25">
        <w:trPr>
          <w:trHeight w:val="36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5264,1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514,7</w:t>
            </w:r>
          </w:p>
        </w:tc>
      </w:tr>
      <w:tr w:rsidR="00F81D25" w:rsidRPr="00E673F0" w:rsidTr="00F81D25">
        <w:trPr>
          <w:trHeight w:val="40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414,7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2055,8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2012,9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15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15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F81D25" w:rsidRPr="00E673F0" w:rsidTr="00F81D25">
        <w:trPr>
          <w:trHeight w:val="276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435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12414,11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6824,91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D25" w:rsidRPr="00E673F0" w:rsidTr="00F81D25">
        <w:trPr>
          <w:trHeight w:val="345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81D25" w:rsidRPr="00E673F0" w:rsidTr="00F81D25">
        <w:trPr>
          <w:trHeight w:val="405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81D25" w:rsidRPr="00E673F0" w:rsidTr="00F81D25">
        <w:trPr>
          <w:trHeight w:val="39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46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9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</w:tr>
      <w:tr w:rsidR="00F81D25" w:rsidRPr="00E673F0" w:rsidTr="00F81D25">
        <w:trPr>
          <w:trHeight w:val="420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F81D25" w:rsidRPr="00E673F0" w:rsidTr="00F81D25">
        <w:trPr>
          <w:trHeight w:val="36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7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</w:tr>
      <w:tr w:rsidR="00F81D25" w:rsidRPr="00E673F0" w:rsidTr="00F81D25">
        <w:trPr>
          <w:trHeight w:val="405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D25" w:rsidRPr="00E673F0" w:rsidTr="00F81D25">
        <w:trPr>
          <w:trHeight w:val="330"/>
        </w:trPr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25" w:rsidRPr="00E673F0" w:rsidRDefault="00F81D25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1FD3" w:rsidRDefault="009C1FD3" w:rsidP="006E16DE">
      <w:pPr>
        <w:spacing w:after="0" w:line="240" w:lineRule="auto"/>
        <w:jc w:val="both"/>
      </w:pPr>
    </w:p>
    <w:sectPr w:rsidR="009C1FD3" w:rsidSect="00E7266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067289"/>
    <w:rsid w:val="004362A3"/>
    <w:rsid w:val="00441325"/>
    <w:rsid w:val="006E16DE"/>
    <w:rsid w:val="00777A24"/>
    <w:rsid w:val="007903C8"/>
    <w:rsid w:val="00970FA1"/>
    <w:rsid w:val="00997D6D"/>
    <w:rsid w:val="009C1FD3"/>
    <w:rsid w:val="00B96C98"/>
    <w:rsid w:val="00C33AE6"/>
    <w:rsid w:val="00CD7233"/>
    <w:rsid w:val="00DB1851"/>
    <w:rsid w:val="00E35956"/>
    <w:rsid w:val="00E673F0"/>
    <w:rsid w:val="00E72664"/>
    <w:rsid w:val="00F81D25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10</cp:revision>
  <cp:lastPrinted>2019-11-05T09:18:00Z</cp:lastPrinted>
  <dcterms:created xsi:type="dcterms:W3CDTF">2019-09-13T05:30:00Z</dcterms:created>
  <dcterms:modified xsi:type="dcterms:W3CDTF">2019-11-05T09:18:00Z</dcterms:modified>
</cp:coreProperties>
</file>