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DBE" w:rsidRPr="003878A1" w:rsidRDefault="00F56DBE" w:rsidP="00913C97">
      <w:pPr>
        <w:spacing w:before="100" w:beforeAutospacing="1" w:after="100" w:afterAutospacing="1" w:line="240" w:lineRule="auto"/>
        <w:jc w:val="center"/>
        <w:outlineLvl w:val="0"/>
        <w:rPr>
          <w:rFonts w:ascii="Courier New" w:eastAsia="Times New Roman" w:hAnsi="Courier New" w:cs="Courier New"/>
          <w:b/>
          <w:bCs/>
          <w:kern w:val="36"/>
          <w:sz w:val="36"/>
          <w:szCs w:val="36"/>
          <w:lang w:eastAsia="ru-RU"/>
        </w:rPr>
      </w:pPr>
      <w:r w:rsidRPr="003878A1">
        <w:rPr>
          <w:rFonts w:ascii="Courier New" w:eastAsia="Times New Roman" w:hAnsi="Courier New" w:cs="Courier New"/>
          <w:b/>
          <w:bCs/>
          <w:kern w:val="36"/>
          <w:sz w:val="36"/>
          <w:szCs w:val="36"/>
          <w:lang w:eastAsia="ru-RU"/>
        </w:rPr>
        <w:t>Работа с обращениями граждан</w:t>
      </w:r>
    </w:p>
    <w:p w:rsidR="00F56DBE" w:rsidRPr="003878A1" w:rsidRDefault="00F56DBE" w:rsidP="003878A1">
      <w:pPr>
        <w:pStyle w:val="a5"/>
        <w:jc w:val="center"/>
        <w:rPr>
          <w:rFonts w:ascii="Courier New" w:hAnsi="Courier New" w:cs="Courier New"/>
          <w:sz w:val="28"/>
          <w:lang w:eastAsia="ru-RU"/>
        </w:rPr>
      </w:pPr>
      <w:r w:rsidRPr="003878A1">
        <w:rPr>
          <w:rFonts w:ascii="Courier New" w:hAnsi="Courier New" w:cs="Courier New"/>
          <w:sz w:val="28"/>
          <w:lang w:eastAsia="ru-RU"/>
        </w:rPr>
        <w:t>Отчет по работе с обращениями граждан</w:t>
      </w:r>
    </w:p>
    <w:p w:rsidR="003878A1" w:rsidRPr="003878A1" w:rsidRDefault="009E0F5A" w:rsidP="003878A1">
      <w:pPr>
        <w:pStyle w:val="a5"/>
        <w:jc w:val="center"/>
        <w:rPr>
          <w:rFonts w:ascii="Courier New" w:hAnsi="Courier New" w:cs="Courier New"/>
          <w:sz w:val="28"/>
          <w:lang w:eastAsia="ru-RU"/>
        </w:rPr>
      </w:pPr>
      <w:r w:rsidRPr="003878A1">
        <w:rPr>
          <w:rFonts w:ascii="Courier New" w:hAnsi="Courier New" w:cs="Courier New"/>
          <w:sz w:val="28"/>
          <w:lang w:eastAsia="ru-RU"/>
        </w:rPr>
        <w:t>в а</w:t>
      </w:r>
      <w:r w:rsidR="00F56DBE" w:rsidRPr="003878A1">
        <w:rPr>
          <w:rFonts w:ascii="Courier New" w:hAnsi="Courier New" w:cs="Courier New"/>
          <w:sz w:val="28"/>
          <w:lang w:eastAsia="ru-RU"/>
        </w:rPr>
        <w:t xml:space="preserve">дминистрации </w:t>
      </w:r>
      <w:r w:rsidR="003878A1" w:rsidRPr="003878A1">
        <w:rPr>
          <w:rFonts w:ascii="Courier New" w:hAnsi="Courier New" w:cs="Courier New"/>
          <w:sz w:val="28"/>
          <w:lang w:eastAsia="ru-RU"/>
        </w:rPr>
        <w:t>Ишидейского</w:t>
      </w:r>
      <w:r w:rsidR="00F56DBE" w:rsidRPr="003878A1">
        <w:rPr>
          <w:rFonts w:ascii="Courier New" w:hAnsi="Courier New" w:cs="Courier New"/>
          <w:sz w:val="28"/>
          <w:lang w:eastAsia="ru-RU"/>
        </w:rPr>
        <w:t xml:space="preserve"> сельского поселения</w:t>
      </w:r>
    </w:p>
    <w:p w:rsidR="00F56DBE" w:rsidRPr="003878A1" w:rsidRDefault="00F56DBE" w:rsidP="003878A1">
      <w:pPr>
        <w:pStyle w:val="a5"/>
        <w:jc w:val="center"/>
        <w:rPr>
          <w:rFonts w:ascii="Courier New" w:hAnsi="Courier New" w:cs="Courier New"/>
          <w:sz w:val="28"/>
          <w:lang w:eastAsia="ru-RU"/>
        </w:rPr>
      </w:pPr>
      <w:proofErr w:type="spellStart"/>
      <w:r w:rsidRPr="003878A1">
        <w:rPr>
          <w:rFonts w:ascii="Courier New" w:hAnsi="Courier New" w:cs="Courier New"/>
          <w:sz w:val="28"/>
          <w:lang w:eastAsia="ru-RU"/>
        </w:rPr>
        <w:t>Тулунского</w:t>
      </w:r>
      <w:proofErr w:type="spellEnd"/>
      <w:r w:rsidRPr="003878A1">
        <w:rPr>
          <w:rFonts w:ascii="Courier New" w:hAnsi="Courier New" w:cs="Courier New"/>
          <w:sz w:val="28"/>
          <w:lang w:eastAsia="ru-RU"/>
        </w:rPr>
        <w:t xml:space="preserve"> района Иркутской области</w:t>
      </w:r>
      <w:r w:rsidR="00531475" w:rsidRPr="003878A1">
        <w:rPr>
          <w:rFonts w:ascii="Courier New" w:hAnsi="Courier New" w:cs="Courier New"/>
          <w:sz w:val="28"/>
          <w:lang w:eastAsia="ru-RU"/>
        </w:rPr>
        <w:t xml:space="preserve"> за </w:t>
      </w:r>
      <w:r w:rsidR="00531475" w:rsidRPr="003878A1">
        <w:rPr>
          <w:rFonts w:ascii="Courier New" w:hAnsi="Courier New" w:cs="Courier New"/>
          <w:b/>
          <w:sz w:val="28"/>
          <w:lang w:eastAsia="ru-RU"/>
        </w:rPr>
        <w:t>2</w:t>
      </w:r>
      <w:bookmarkStart w:id="0" w:name="_GoBack"/>
      <w:bookmarkEnd w:id="0"/>
      <w:r w:rsidR="00531475" w:rsidRPr="003878A1">
        <w:rPr>
          <w:rFonts w:ascii="Courier New" w:hAnsi="Courier New" w:cs="Courier New"/>
          <w:b/>
          <w:sz w:val="28"/>
          <w:lang w:eastAsia="ru-RU"/>
        </w:rPr>
        <w:t>01</w:t>
      </w:r>
      <w:r w:rsidR="009068E2" w:rsidRPr="003878A1">
        <w:rPr>
          <w:rFonts w:ascii="Courier New" w:hAnsi="Courier New" w:cs="Courier New"/>
          <w:b/>
          <w:sz w:val="28"/>
          <w:lang w:eastAsia="ru-RU"/>
        </w:rPr>
        <w:t>8</w:t>
      </w:r>
      <w:r w:rsidRPr="003878A1">
        <w:rPr>
          <w:rFonts w:ascii="Courier New" w:hAnsi="Courier New" w:cs="Courier New"/>
          <w:b/>
          <w:sz w:val="28"/>
          <w:lang w:eastAsia="ru-RU"/>
        </w:rPr>
        <w:t xml:space="preserve"> </w:t>
      </w:r>
      <w:r w:rsidRPr="003878A1">
        <w:rPr>
          <w:rFonts w:ascii="Courier New" w:hAnsi="Courier New" w:cs="Courier New"/>
          <w:sz w:val="28"/>
          <w:lang w:eastAsia="ru-RU"/>
        </w:rPr>
        <w:t>год</w:t>
      </w:r>
    </w:p>
    <w:p w:rsidR="00764E1B" w:rsidRPr="003878A1" w:rsidRDefault="00F56DBE" w:rsidP="00F56DB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Таблица 1. Общие сведения о тематике обращений: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764E1B" w:rsidRPr="003878A1" w:rsidTr="00764E1B">
        <w:tc>
          <w:tcPr>
            <w:tcW w:w="6771" w:type="dxa"/>
          </w:tcPr>
          <w:p w:rsidR="00764E1B" w:rsidRPr="003878A1" w:rsidRDefault="00764E1B" w:rsidP="00764E1B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800" w:type="dxa"/>
          </w:tcPr>
          <w:p w:rsidR="00764E1B" w:rsidRPr="003878A1" w:rsidRDefault="00764E1B" w:rsidP="00764E1B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Количество</w:t>
            </w:r>
          </w:p>
          <w:p w:rsidR="00764E1B" w:rsidRPr="003878A1" w:rsidRDefault="00764E1B" w:rsidP="00764E1B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обращений</w:t>
            </w:r>
          </w:p>
        </w:tc>
      </w:tr>
      <w:tr w:rsidR="00764E1B" w:rsidRPr="003878A1" w:rsidTr="00A47A3D">
        <w:tc>
          <w:tcPr>
            <w:tcW w:w="6771" w:type="dxa"/>
            <w:vAlign w:val="center"/>
          </w:tcPr>
          <w:p w:rsidR="00764E1B" w:rsidRPr="003878A1" w:rsidRDefault="003878A1" w:rsidP="008C1BB9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Обрезка тополей, предоставляющих угрозу объектам электросетевого хозяйства</w:t>
            </w:r>
          </w:p>
        </w:tc>
        <w:tc>
          <w:tcPr>
            <w:tcW w:w="2800" w:type="dxa"/>
            <w:vAlign w:val="center"/>
          </w:tcPr>
          <w:p w:rsidR="00764E1B" w:rsidRPr="003878A1" w:rsidRDefault="003878A1" w:rsidP="00C87A23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</w:tr>
      <w:tr w:rsidR="009E0F5A" w:rsidRPr="003878A1" w:rsidTr="00A47A3D">
        <w:tc>
          <w:tcPr>
            <w:tcW w:w="6771" w:type="dxa"/>
            <w:vAlign w:val="center"/>
          </w:tcPr>
          <w:p w:rsidR="009E0F5A" w:rsidRPr="003878A1" w:rsidRDefault="009E0F5A" w:rsidP="009E0F5A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Неисправность водонапорной колонки </w:t>
            </w:r>
          </w:p>
        </w:tc>
        <w:tc>
          <w:tcPr>
            <w:tcW w:w="2800" w:type="dxa"/>
            <w:vAlign w:val="center"/>
          </w:tcPr>
          <w:p w:rsidR="009E0F5A" w:rsidRPr="003878A1" w:rsidRDefault="003878A1" w:rsidP="00C87A23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</w:tr>
      <w:tr w:rsidR="003878A1" w:rsidRPr="003878A1" w:rsidTr="00B4699F">
        <w:tc>
          <w:tcPr>
            <w:tcW w:w="6771" w:type="dxa"/>
          </w:tcPr>
          <w:p w:rsidR="003878A1" w:rsidRPr="003878A1" w:rsidRDefault="003878A1" w:rsidP="00C87A23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Неорганизованный выпас МРС</w:t>
            </w:r>
          </w:p>
        </w:tc>
        <w:tc>
          <w:tcPr>
            <w:tcW w:w="2800" w:type="dxa"/>
          </w:tcPr>
          <w:p w:rsidR="003878A1" w:rsidRPr="003878A1" w:rsidRDefault="003878A1" w:rsidP="00C87A23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  <w:highlight w:val="yellow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</w:tr>
      <w:tr w:rsidR="003878A1" w:rsidRPr="003878A1" w:rsidTr="00B4699F">
        <w:tc>
          <w:tcPr>
            <w:tcW w:w="6771" w:type="dxa"/>
          </w:tcPr>
          <w:p w:rsidR="003878A1" w:rsidRPr="003878A1" w:rsidRDefault="003878A1" w:rsidP="00C87A23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Неорганизованный выпас</w:t>
            </w: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 КРС/коней</w:t>
            </w:r>
          </w:p>
        </w:tc>
        <w:tc>
          <w:tcPr>
            <w:tcW w:w="2800" w:type="dxa"/>
          </w:tcPr>
          <w:p w:rsidR="003878A1" w:rsidRPr="003878A1" w:rsidRDefault="003878A1" w:rsidP="00C87A23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</w:tr>
      <w:tr w:rsidR="003878A1" w:rsidRPr="003878A1" w:rsidTr="00B4699F">
        <w:tc>
          <w:tcPr>
            <w:tcW w:w="6771" w:type="dxa"/>
          </w:tcPr>
          <w:p w:rsidR="003878A1" w:rsidRPr="003878A1" w:rsidRDefault="003878A1" w:rsidP="00C87A23">
            <w:pPr>
              <w:spacing w:before="100" w:beforeAutospacing="1" w:after="100" w:afterAutospacing="1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Замена ламп накаливания на водонапорной башне</w:t>
            </w:r>
          </w:p>
        </w:tc>
        <w:tc>
          <w:tcPr>
            <w:tcW w:w="2800" w:type="dxa"/>
          </w:tcPr>
          <w:p w:rsidR="003878A1" w:rsidRPr="003878A1" w:rsidRDefault="003878A1" w:rsidP="00C87A23">
            <w:pPr>
              <w:spacing w:before="100" w:beforeAutospacing="1" w:after="100" w:afterAutospacing="1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</w:tr>
      <w:tr w:rsidR="003878A1" w:rsidRPr="003878A1" w:rsidTr="00764E1B">
        <w:tc>
          <w:tcPr>
            <w:tcW w:w="6771" w:type="dxa"/>
          </w:tcPr>
          <w:p w:rsidR="003878A1" w:rsidRPr="003878A1" w:rsidRDefault="003878A1" w:rsidP="0057323C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 xml:space="preserve">Нарушение общественного порядка в ночное время </w:t>
            </w:r>
          </w:p>
        </w:tc>
        <w:tc>
          <w:tcPr>
            <w:tcW w:w="2800" w:type="dxa"/>
          </w:tcPr>
          <w:p w:rsidR="003878A1" w:rsidRPr="003878A1" w:rsidRDefault="003878A1" w:rsidP="0057323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</w:tr>
      <w:tr w:rsidR="003878A1" w:rsidRPr="003878A1" w:rsidTr="00764E1B">
        <w:tc>
          <w:tcPr>
            <w:tcW w:w="6771" w:type="dxa"/>
          </w:tcPr>
          <w:p w:rsidR="003878A1" w:rsidRPr="003878A1" w:rsidRDefault="003878A1" w:rsidP="009E0F5A">
            <w:pPr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800" w:type="dxa"/>
          </w:tcPr>
          <w:p w:rsidR="003878A1" w:rsidRPr="003878A1" w:rsidRDefault="003878A1" w:rsidP="0057323C">
            <w:pPr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3878A1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16</w:t>
            </w:r>
          </w:p>
        </w:tc>
      </w:tr>
    </w:tbl>
    <w:p w:rsidR="00F56DBE" w:rsidRPr="003878A1" w:rsidRDefault="00F56DBE" w:rsidP="00764E1B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3808" w:rsidRPr="003878A1" w:rsidRDefault="00223808" w:rsidP="0022380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Наибольшее количество обращений поступило</w:t>
      </w:r>
    </w:p>
    <w:p w:rsidR="00223808" w:rsidRPr="003878A1" w:rsidRDefault="00223808" w:rsidP="00223808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- о </w:t>
      </w:r>
      <w:r w:rsidR="009E0F5A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неорганизованном выпасе </w:t>
      </w:r>
      <w:r w:rsidR="003878A1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КРС / коней</w:t>
      </w: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;</w:t>
      </w:r>
    </w:p>
    <w:p w:rsidR="00223808" w:rsidRPr="003878A1" w:rsidRDefault="00223808" w:rsidP="00223808">
      <w:pPr>
        <w:spacing w:before="100" w:beforeAutospacing="1" w:after="100" w:afterAutospacing="1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      </w:t>
      </w:r>
      <w:r w:rsidR="009068E2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В 2018</w:t>
      </w:r>
      <w:r w:rsidR="002E5DD4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году обращений по вопросам выявления коррупциогенны</w:t>
      </w:r>
      <w:r w:rsidR="003878A1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х</w:t>
      </w:r>
      <w:r w:rsidR="002E5DD4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факторов не поступало. </w:t>
      </w: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При приёме обращений граждан, оказывается консультативно-правовая помощь, что помогает решить вопросы, без письменного обращения. За своевременным, правильным и полным рассмотрением обращений, исполнением поручений, ведется постоянный контроль, а разрешение наиболее важных из них бер</w:t>
      </w:r>
      <w:r w:rsidR="009068E2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ется на особый контроль. За 2018</w:t>
      </w: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год ответов по обращениям граждан с наруш</w:t>
      </w:r>
      <w:r w:rsidR="009E0F5A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ением срока рассмотрен</w:t>
      </w:r>
      <w:r w:rsidR="002E5DD4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ия нет. </w:t>
      </w:r>
    </w:p>
    <w:p w:rsidR="00223808" w:rsidRPr="003878A1" w:rsidRDefault="00223808" w:rsidP="003878A1">
      <w:pPr>
        <w:spacing w:before="100" w:beforeAutospacing="1" w:after="100" w:afterAutospacing="1" w:line="240" w:lineRule="auto"/>
        <w:jc w:val="both"/>
        <w:rPr>
          <w:rFonts w:ascii="Courier New" w:hAnsi="Courier New" w:cs="Courier New"/>
        </w:rPr>
      </w:pP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На официальном сайте администрации </w:t>
      </w:r>
      <w:r w:rsidR="003878A1"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>Ишидейского</w:t>
      </w:r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сельского поселения</w:t>
      </w:r>
      <w:r w:rsidR="003878A1" w:rsidRPr="003878A1">
        <w:rPr>
          <w:rFonts w:ascii="Courier New" w:hAnsi="Courier New" w:cs="Courier New"/>
        </w:rPr>
        <w:t xml:space="preserve"> </w:t>
      </w:r>
      <w:hyperlink r:id="rId4" w:history="1">
        <w:r w:rsidR="003878A1" w:rsidRPr="003878A1">
          <w:rPr>
            <w:rFonts w:ascii="Courier New" w:hAnsi="Courier New" w:cs="Courier New"/>
            <w:color w:val="0000FF"/>
            <w:u w:val="single"/>
          </w:rPr>
          <w:t>http://ishedey.mo38.ru/</w:t>
        </w:r>
      </w:hyperlink>
      <w:r w:rsidRPr="003878A1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размещена информация, регулирующая порядок и сроки рассмотрения обращений граждан.</w:t>
      </w:r>
    </w:p>
    <w:p w:rsidR="00F8372C" w:rsidRDefault="00F8372C"/>
    <w:sectPr w:rsidR="00F8372C" w:rsidSect="007E1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6DBE"/>
    <w:rsid w:val="00223808"/>
    <w:rsid w:val="002E204C"/>
    <w:rsid w:val="002E5DD4"/>
    <w:rsid w:val="003878A1"/>
    <w:rsid w:val="00531475"/>
    <w:rsid w:val="0057323C"/>
    <w:rsid w:val="0062758E"/>
    <w:rsid w:val="00736925"/>
    <w:rsid w:val="00764E1B"/>
    <w:rsid w:val="00872E01"/>
    <w:rsid w:val="008A624B"/>
    <w:rsid w:val="008C1BB9"/>
    <w:rsid w:val="009068E2"/>
    <w:rsid w:val="00913C97"/>
    <w:rsid w:val="009A4734"/>
    <w:rsid w:val="009E0F5A"/>
    <w:rsid w:val="00F56DBE"/>
    <w:rsid w:val="00F83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CEDEB"/>
  <w15:docId w15:val="{6922DED4-3F69-4975-A757-13E1C154B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D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6DBE"/>
    <w:rPr>
      <w:color w:val="0000FF"/>
      <w:u w:val="single"/>
    </w:rPr>
  </w:style>
  <w:style w:type="character" w:styleId="a4">
    <w:name w:val="Strong"/>
    <w:basedOn w:val="a0"/>
    <w:uiPriority w:val="22"/>
    <w:qFormat/>
    <w:rsid w:val="00F56DBE"/>
    <w:rPr>
      <w:b/>
      <w:bCs/>
    </w:rPr>
  </w:style>
  <w:style w:type="paragraph" w:styleId="a5">
    <w:name w:val="No Spacing"/>
    <w:uiPriority w:val="1"/>
    <w:qFormat/>
    <w:rsid w:val="00F56DBE"/>
    <w:pPr>
      <w:spacing w:after="0" w:line="240" w:lineRule="auto"/>
    </w:pPr>
  </w:style>
  <w:style w:type="table" w:styleId="a6">
    <w:name w:val="Table Grid"/>
    <w:basedOn w:val="a1"/>
    <w:uiPriority w:val="59"/>
    <w:rsid w:val="00764E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shedey.mo38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 K52-J</dc:creator>
  <cp:lastModifiedBy>Элемент</cp:lastModifiedBy>
  <cp:revision>13</cp:revision>
  <dcterms:created xsi:type="dcterms:W3CDTF">2016-07-06T07:44:00Z</dcterms:created>
  <dcterms:modified xsi:type="dcterms:W3CDTF">2020-04-20T07:08:00Z</dcterms:modified>
</cp:coreProperties>
</file>