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50" w:rsidRPr="006D6F50" w:rsidRDefault="00785466" w:rsidP="006D6F5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И</w:t>
      </w:r>
      <w:r w:rsidR="006D6F50" w:rsidRPr="006D6F50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РКУТСКАЯ ОБЛАСТЬ</w:t>
      </w:r>
    </w:p>
    <w:p w:rsidR="006D6F50" w:rsidRPr="006D6F50" w:rsidRDefault="006D6F50" w:rsidP="006D6F5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Тулунский район</w:t>
      </w:r>
    </w:p>
    <w:p w:rsidR="006D6F50" w:rsidRPr="006D6F50" w:rsidRDefault="006D6F50" w:rsidP="006D6F5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АДМИНИСТРАЦИЯ</w:t>
      </w:r>
    </w:p>
    <w:p w:rsidR="006D6F50" w:rsidRPr="006D6F50" w:rsidRDefault="006D6F50" w:rsidP="006D6F5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Ишидейского сельского поселения</w:t>
      </w:r>
    </w:p>
    <w:p w:rsidR="006D6F50" w:rsidRPr="006D6F50" w:rsidRDefault="006D6F50" w:rsidP="006D6F5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ПОСТАНОВЛЕНИЕ</w:t>
      </w:r>
    </w:p>
    <w:p w:rsidR="006D6F50" w:rsidRPr="006D6F50" w:rsidRDefault="006D6F50" w:rsidP="006D6F50">
      <w:pPr>
        <w:widowControl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</w:p>
    <w:p w:rsidR="006D6F50" w:rsidRPr="006D6F50" w:rsidRDefault="006D6F50" w:rsidP="006D6F50">
      <w:pPr>
        <w:widowControl/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</w:pP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«</w:t>
      </w:r>
      <w:r w:rsidR="00785466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29</w:t>
      </w: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 xml:space="preserve">» </w:t>
      </w:r>
      <w:r w:rsidR="00785466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августа</w:t>
      </w: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 xml:space="preserve"> 2022г.                                                                  </w:t>
      </w:r>
      <w:r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 xml:space="preserve">  </w:t>
      </w:r>
      <w:r w:rsidR="00785466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 xml:space="preserve">   </w:t>
      </w: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№</w:t>
      </w:r>
      <w:r w:rsidR="00785466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23</w:t>
      </w:r>
    </w:p>
    <w:p w:rsidR="006D6F50" w:rsidRPr="006D6F50" w:rsidRDefault="006D6F50" w:rsidP="006D6F50">
      <w:pPr>
        <w:widowControl/>
        <w:rPr>
          <w:rFonts w:ascii="Times New Roman" w:hAnsi="Times New Roman" w:cs="Times New Roman"/>
          <w:b/>
          <w:color w:val="auto"/>
          <w:spacing w:val="20"/>
          <w:sz w:val="14"/>
          <w:szCs w:val="20"/>
          <w:lang w:eastAsia="en-US"/>
        </w:rPr>
      </w:pPr>
    </w:p>
    <w:p w:rsidR="006D6F50" w:rsidRPr="006D6F50" w:rsidRDefault="006D6F50" w:rsidP="006D6F5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</w:pPr>
      <w:r w:rsidRPr="006D6F50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п. Ишидей</w:t>
      </w:r>
    </w:p>
    <w:p w:rsidR="006D6F50" w:rsidRDefault="006D6F50" w:rsidP="006D6F50">
      <w:pPr>
        <w:rPr>
          <w:rFonts w:ascii="Times New Roman" w:hAnsi="Times New Roman" w:cs="Times New Roman"/>
          <w:sz w:val="28"/>
          <w:szCs w:val="28"/>
        </w:rPr>
      </w:pPr>
    </w:p>
    <w:p w:rsidR="006D6F50" w:rsidRPr="00523BDD" w:rsidRDefault="006D6F50" w:rsidP="006D6F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2"/>
      </w:tblGrid>
      <w:tr w:rsidR="006D6F50" w:rsidTr="006D6F50">
        <w:trPr>
          <w:trHeight w:val="163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D6F50" w:rsidRPr="006D6F50" w:rsidRDefault="006D6F50" w:rsidP="007A3A97">
            <w:pPr>
              <w:pStyle w:val="Style9"/>
              <w:spacing w:line="240" w:lineRule="auto"/>
              <w:ind w:firstLine="0"/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</w:pPr>
            <w:r w:rsidRPr="006D6F50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Об отдельных вопросах разработки и корректировки документов стратегического планирования Ишидейского сельского поселения</w:t>
            </w:r>
          </w:p>
        </w:tc>
      </w:tr>
    </w:tbl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59553D" w:rsidRPr="0059553D">
        <w:rPr>
          <w:color w:val="000000" w:themeColor="text1"/>
          <w:sz w:val="28"/>
          <w:szCs w:val="28"/>
        </w:rPr>
        <w:t>Ишидейского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апреля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25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августа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33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59553D" w:rsidRPr="005955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59553D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59553D" w:rsidRPr="0059553D">
        <w:rPr>
          <w:rFonts w:ascii="Times New Roman" w:hAnsi="Times New Roman" w:cs="Times New Roman"/>
          <w:color w:val="auto"/>
          <w:sz w:val="28"/>
          <w:szCs w:val="28"/>
        </w:rPr>
        <w:lastRenderedPageBreak/>
        <w:t>Ишидейского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6D6F50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="009618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553D" w:rsidRPr="0059553D">
        <w:rPr>
          <w:rFonts w:ascii="Times New Roman" w:hAnsi="Times New Roman" w:cs="Times New Roman"/>
          <w:b/>
          <w:color w:val="auto"/>
          <w:sz w:val="28"/>
          <w:szCs w:val="28"/>
        </w:rPr>
        <w:t>Ишидейского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6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6D6F50">
        <w:rPr>
          <w:rFonts w:ascii="Times New Roman" w:hAnsi="Times New Roman" w:cs="Times New Roman"/>
          <w:b/>
          <w:color w:val="auto"/>
          <w:sz w:val="28"/>
          <w:szCs w:val="28"/>
        </w:rPr>
        <w:t>А.В. Бухарова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785466" w:rsidRDefault="00785466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6D6F50" w:rsidRDefault="006D6F50" w:rsidP="007A3A97">
      <w:pPr>
        <w:rPr>
          <w:rFonts w:ascii="Times New Roman" w:hAnsi="Times New Roman" w:cs="Times New Roman"/>
          <w:sz w:val="28"/>
          <w:szCs w:val="28"/>
        </w:rPr>
      </w:pPr>
    </w:p>
    <w:p w:rsidR="006D6F50" w:rsidRDefault="006D6F50" w:rsidP="007A3A97">
      <w:pPr>
        <w:rPr>
          <w:rFonts w:ascii="Times New Roman" w:hAnsi="Times New Roman" w:cs="Times New Roman"/>
          <w:sz w:val="28"/>
          <w:szCs w:val="28"/>
        </w:rPr>
      </w:pPr>
    </w:p>
    <w:p w:rsidR="006D6F50" w:rsidRDefault="006D6F50" w:rsidP="007A3A97">
      <w:pPr>
        <w:rPr>
          <w:rFonts w:ascii="Times New Roman" w:hAnsi="Times New Roman" w:cs="Times New Roman"/>
          <w:sz w:val="28"/>
          <w:szCs w:val="28"/>
        </w:rPr>
      </w:pPr>
    </w:p>
    <w:p w:rsidR="006D6F50" w:rsidRDefault="006D6F50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436520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520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785466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«29</w:t>
      </w:r>
      <w:r w:rsidR="00B94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августа 2022 г. № 23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36520" w:rsidRPr="0043652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436520" w:rsidRPr="0043652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</w:t>
      </w:r>
      <w:r w:rsidR="00436520" w:rsidRPr="00436520">
        <w:t xml:space="preserve">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436520" w:rsidRP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4365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</w:t>
      </w:r>
      <w:r w:rsidR="00FA2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ьского поселения от «29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FA2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FA2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 г. № 48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Думу</w:t>
      </w:r>
      <w:r w:rsidR="00977E94" w:rsidRPr="00977E94">
        <w:t xml:space="preserve">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</w:t>
      </w:r>
      <w:r w:rsid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 стратегического планирования</w:t>
      </w:r>
      <w:r w:rsidR="00977E94" w:rsidRPr="00977E94">
        <w:t xml:space="preserve">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977E94" w:rsidRPr="00977E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7C0F2B" w:rsidRPr="007C0F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7C0F2B" w:rsidRPr="007C0F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A2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</w:t>
      </w:r>
      <w:r w:rsidR="00FA297F" w:rsidRPr="00FA2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«29» декабря 2020 г. № 48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F40FD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F40FD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0FD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F40FD7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0FD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785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F40FD7"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8319C3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8319C3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8319C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8319C3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40F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8319C3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8319C3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B94D2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«29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августа 2022 г. № 23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ЦИАЛЬНО-ЭКОНОМИЧЕСКОГО РАЗВИТИ</w:t>
      </w:r>
      <w:r w:rsidR="008319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Я</w:t>
      </w:r>
      <w:r w:rsidR="008319C3" w:rsidRPr="008319C3">
        <w:t xml:space="preserve"> </w:t>
      </w:r>
      <w:r w:rsidR="008319C3" w:rsidRPr="008319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ИШИДЕЙСКОГО 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8319C3" w:rsidRPr="008319C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Ишидейского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8319C3" w:rsidRPr="008319C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Ишидейского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8319C3" w:rsidRPr="008319C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Ишидейского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B94D2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«29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августа 2022 г. № 23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5" w:name="Par847"/>
      <w:bookmarkEnd w:id="15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8319C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B94D27" w:rsidRDefault="002F23DC" w:rsidP="00B94D2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4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</w:t>
      </w:r>
      <w:r w:rsidR="00B94D27" w:rsidRPr="00B94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31 декабря 2015 года № 32</w:t>
      </w:r>
      <w:r w:rsidR="00B94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4D27" w:rsidRDefault="00B94D27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94D27" w:rsidRDefault="00B94D27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94D27" w:rsidRDefault="00B94D27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8319C3" w:rsidRPr="008319C3">
        <w:t xml:space="preserve"> </w:t>
      </w:r>
      <w:r w:rsidR="008319C3" w:rsidRPr="008319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ИШИДЕЙСКОГО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8319C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ИШИДЕЙСКОГ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 w:rsid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</w:t>
      </w:r>
      <w:r w:rsid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ный период, бюджетного прогноза</w:t>
      </w:r>
      <w:r w:rsidR="008319C3" w:rsidRPr="008319C3"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319C3"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8319C3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8319C3" w:rsidRPr="008319C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Ишидейского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8319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bookmarkStart w:id="16" w:name="_GoBack"/>
      <w:bookmarkEnd w:id="16"/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8319C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319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36520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53D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D6F50"/>
    <w:rsid w:val="006F13A1"/>
    <w:rsid w:val="006F3388"/>
    <w:rsid w:val="006F6C42"/>
    <w:rsid w:val="00725AF4"/>
    <w:rsid w:val="007521D8"/>
    <w:rsid w:val="00757891"/>
    <w:rsid w:val="00765676"/>
    <w:rsid w:val="00785466"/>
    <w:rsid w:val="007A3A97"/>
    <w:rsid w:val="007B3F0B"/>
    <w:rsid w:val="007C0F2B"/>
    <w:rsid w:val="007C2814"/>
    <w:rsid w:val="007C6312"/>
    <w:rsid w:val="007E5C37"/>
    <w:rsid w:val="00802F2D"/>
    <w:rsid w:val="008251A2"/>
    <w:rsid w:val="00831583"/>
    <w:rsid w:val="008319C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77E94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31FB"/>
    <w:rsid w:val="00B17239"/>
    <w:rsid w:val="00B40A22"/>
    <w:rsid w:val="00B43CBF"/>
    <w:rsid w:val="00B475DD"/>
    <w:rsid w:val="00B53704"/>
    <w:rsid w:val="00B70E4A"/>
    <w:rsid w:val="00B91C90"/>
    <w:rsid w:val="00B94D27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0FD7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A297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84A6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6D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C322-00D2-4D3B-A53C-DD335C08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5488</Words>
  <Characters>31284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Утвержден</vt:lpstr>
      <vt:lpstr>    </vt:lpstr>
      <vt:lpstr>    Глава 1. ОБЩИЕ ПОЛОЖЕНИЯ</vt:lpstr>
      <vt:lpstr>    Глава 2. ПОРЯДОК РАЗРАБОТКИ СТРАТЕГИИ</vt:lpstr>
      <vt:lpstr>    Глава 3. ПОРЯДОК КОРРЕКТИРОВКИ СТРАТЕГИИ</vt:lpstr>
      <vt:lpstr>    Глава 4. ПОРЯДОК РАЗРАБОТКИ ПЛАНА МЕРОПРИЯТИЙ</vt:lpstr>
      <vt:lpstr>    Глава 5. ПОРЯДОК КОРРЕКТИРОВКИ ПЛАНА МЕРОПРИЯТИЙ</vt:lpstr>
      <vt:lpstr>    Приложение № 1</vt:lpstr>
      <vt:lpstr>        Раздел 1. ОБЩИЕ ПОЛОЖЕНИЯ</vt:lpstr>
      <vt:lpstr>        Раздел 2. ОЦЕНКА ДОСТИГНУТЫХ ЦЕЛЕЙ </vt:lpstr>
      <vt:lpstr>        СОЦИАЛЬНО-ЭКОНОМИЧЕСКОГО РАЗВИТИЯ </vt:lpstr>
      <vt:lpstr>        ИШИДЕЙСКОГО СЕЛЬСКОГО ПОСЕЛЕНИЯ</vt:lpstr>
      <vt:lpstr>        Раздел 3. ПРИОРИТЕТЫ, ЦЕЛИ И ЗАДАЧИ</vt:lpstr>
      <vt:lpstr>        Раздел 4. ОТРАСЛЕВЫЕ КОМПЛЕКСЫ ЭКОНОМИКИ</vt:lpstr>
      <vt:lpstr>        Раздел 5. ОРГАНИЗАЦИЯ РЕАЛИЗАЦИИ СТРАТЕГИИ</vt:lpstr>
      <vt:lpstr>        Приложение № 1</vt:lpstr>
      <vt:lpstr>Утверждена</vt:lpstr>
      <vt:lpstr>решением Думы </vt:lpstr>
      <vt:lpstr>Ишидейского сельского поселения                                          </vt:lpstr>
      <vt:lpstr/>
      <vt:lpstr/>
      <vt:lpstr/>
      <vt:lpstr/>
      <vt:lpstr/>
      <vt:lpstr/>
      <vt:lpstr/>
      <vt:lpstr/>
      <vt:lpstr/>
      <vt:lpstr/>
      <vt:lpstr>СТРАТЕГИЯ</vt:lpstr>
      <vt:lpstr>СОЦИАЛЬНО-ЭКОНОМИЧЕСКОГО РАЗВИТИЯ</vt:lpstr>
      <vt:lpstr>ИШИДЕЙСКОГО СЕЛЬСКОГО ПОСЕЛЕНИЯ</vt:lpstr>
      <vt:lpstr>НА _____________</vt:lpstr>
      <vt:lpstr>(срок реализации)</vt:lpstr>
      <vt:lpstr/>
      <vt:lpstr/>
      <vt:lpstr/>
      <vt:lpstr/>
      <vt:lpstr/>
      <vt:lpstr/>
      <vt:lpstr/>
      <vt:lpstr/>
      <vt:lpstr/>
      <vt:lpstr/>
      <vt:lpstr/>
      <vt:lpstr/>
      <vt:lpstr/>
      <vt:lpstr>__________,  ________ год</vt:lpstr>
      <vt:lpstr>        </vt:lpstr>
      <vt:lpstr>        Приложение №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Приложение № 5</vt:lpstr>
      <vt:lpstr>    Приложение № 2</vt:lpstr>
      <vt:lpstr>Утвержден</vt:lpstr>
      <vt:lpstr>    Приложение</vt:lpstr>
      <vt:lpstr>Утвержден</vt:lpstr>
      <vt:lpstr>    </vt:lpstr>
      <vt:lpstr>    Глава 1. ОБЩИЕ ПОЛОЖЕНИЯ</vt:lpstr>
      <vt:lpstr>    </vt:lpstr>
      <vt:lpstr>    </vt:lpstr>
      <vt:lpstr>    </vt:lpstr>
      <vt:lpstr>    Глава 2. ПОРЯДОК МОНИТОРИНГА И КОНТРОЛЯ РЕАЛИЗАЦИИ СТРАТЕГИИ И ПЛАНА МЕРОПРИЯТИЙ</vt:lpstr>
      <vt:lpstr>    </vt:lpstr>
      <vt:lpstr>    Глава 3. ПОРЯДОК МОНИТОРИНГА И КОНТРОЛЯ РЕАЛИЗАЦИИ ПРОГНОЗА СОЦИАЛЬНО-ЭКОНОМИЧЕС</vt:lpstr>
      <vt:lpstr>    </vt:lpstr>
      <vt:lpstr>    Глава 4. ЗАКЛЮЧИТЕЛЬНЫЕ ПОЛОЖЕНИЯ</vt:lpstr>
      <vt:lpstr>    </vt:lpstr>
    </vt:vector>
  </TitlesOfParts>
  <Company/>
  <LinksUpToDate>false</LinksUpToDate>
  <CharactersWithSpaces>36699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28</cp:revision>
  <cp:lastPrinted>2022-08-29T01:43:00Z</cp:lastPrinted>
  <dcterms:created xsi:type="dcterms:W3CDTF">2022-06-23T08:27:00Z</dcterms:created>
  <dcterms:modified xsi:type="dcterms:W3CDTF">2022-08-29T01:46:00Z</dcterms:modified>
</cp:coreProperties>
</file>